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DB" w:rsidRDefault="00BB56DB" w:rsidP="00BB56DB">
      <w:pPr>
        <w:pStyle w:val="a3"/>
        <w:jc w:val="center"/>
      </w:pPr>
      <w:r>
        <w:t>федеральное государственное бюджетное образовательное учреждение</w:t>
      </w:r>
    </w:p>
    <w:p w:rsidR="00BB56DB" w:rsidRDefault="00BB56DB" w:rsidP="00BB56DB">
      <w:pPr>
        <w:pStyle w:val="a3"/>
        <w:jc w:val="center"/>
      </w:pPr>
      <w:r>
        <w:t>высшего профессионального образования</w:t>
      </w:r>
    </w:p>
    <w:p w:rsidR="00BB56DB" w:rsidRDefault="00BB56DB" w:rsidP="00BB56DB">
      <w:pPr>
        <w:pStyle w:val="a3"/>
        <w:jc w:val="center"/>
      </w:pPr>
      <w:r>
        <w:rPr>
          <w:b/>
          <w:bCs/>
        </w:rPr>
        <w:t>«Поволжская государственная социально-гуманитарная академия»</w:t>
      </w:r>
    </w:p>
    <w:p w:rsidR="00BB56DB" w:rsidRDefault="00BB56DB" w:rsidP="00BB56DB">
      <w:pPr>
        <w:pStyle w:val="a3"/>
        <w:jc w:val="center"/>
      </w:pPr>
      <w:r>
        <w:t xml:space="preserve">приглашает учащихся 11-х классов и их родителей, классных руководителей выпускных классов </w:t>
      </w:r>
      <w:proofErr w:type="gramStart"/>
      <w:r>
        <w:t>на</w:t>
      </w:r>
      <w:proofErr w:type="gramEnd"/>
    </w:p>
    <w:p w:rsidR="00BB56DB" w:rsidRDefault="00BB56DB" w:rsidP="00BB56DB">
      <w:pPr>
        <w:pStyle w:val="a3"/>
        <w:jc w:val="center"/>
      </w:pPr>
      <w:r>
        <w:rPr>
          <w:b/>
          <w:bCs/>
        </w:rPr>
        <w:t>«День открытых дверей»</w:t>
      </w:r>
    </w:p>
    <w:p w:rsidR="00BB56DB" w:rsidRDefault="00BB56DB" w:rsidP="00BB56DB">
      <w:pPr>
        <w:pStyle w:val="a3"/>
        <w:jc w:val="center"/>
      </w:pPr>
      <w:r>
        <w:rPr>
          <w:b/>
          <w:bCs/>
        </w:rPr>
        <w:t>(правила приема в вузы в 2014 году)</w:t>
      </w:r>
    </w:p>
    <w:p w:rsidR="00BB56DB" w:rsidRDefault="00BB56DB" w:rsidP="00BB56DB">
      <w:pPr>
        <w:pStyle w:val="a3"/>
        <w:jc w:val="center"/>
      </w:pPr>
      <w:r>
        <w:rPr>
          <w:b/>
          <w:bCs/>
        </w:rPr>
        <w:t>27 апреля 2014 года в 11.00.</w:t>
      </w:r>
    </w:p>
    <w:p w:rsidR="00BB56DB" w:rsidRDefault="00BB56DB" w:rsidP="00BB56DB">
      <w:pPr>
        <w:pStyle w:val="a3"/>
        <w:jc w:val="center"/>
      </w:pPr>
      <w:r>
        <w:t>по адресам:</w:t>
      </w:r>
    </w:p>
    <w:p w:rsidR="00BB56DB" w:rsidRDefault="00BB56DB" w:rsidP="00BB56DB">
      <w:pPr>
        <w:pStyle w:val="a3"/>
        <w:jc w:val="center"/>
      </w:pPr>
      <w:proofErr w:type="gramStart"/>
      <w:r>
        <w:rPr>
          <w:b/>
          <w:bCs/>
          <w:u w:val="single"/>
        </w:rPr>
        <w:t>г. Самара, ул. Антонова-Овсеенко, д. 26 (актовый зал) для поступающих на:</w:t>
      </w:r>
      <w:proofErr w:type="gramEnd"/>
    </w:p>
    <w:p w:rsidR="00BB56DB" w:rsidRDefault="00BB56DB" w:rsidP="00BB56DB">
      <w:pPr>
        <w:pStyle w:val="a3"/>
      </w:pPr>
      <w:r>
        <w:rPr>
          <w:b/>
          <w:bCs/>
        </w:rPr>
        <w:t>- естественно-географический факультет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Педагогическое образование, профили: «</w:t>
      </w:r>
      <w:r>
        <w:rPr>
          <w:i/>
          <w:iCs/>
        </w:rPr>
        <w:t>Биология» и «Химия», «Биология» и «География», «Безопасность жизнедеятельности»</w:t>
      </w:r>
      <w:r>
        <w:t xml:space="preserve">; направление подготовки: </w:t>
      </w:r>
      <w:proofErr w:type="gramStart"/>
      <w:r>
        <w:t xml:space="preserve">«Экология и природопользование», профиль </w:t>
      </w:r>
      <w:r>
        <w:rPr>
          <w:i/>
          <w:iCs/>
        </w:rPr>
        <w:t>«Экология»</w:t>
      </w:r>
      <w:r>
        <w:t>);</w:t>
      </w:r>
      <w:proofErr w:type="gramEnd"/>
    </w:p>
    <w:p w:rsidR="00BB56DB" w:rsidRDefault="00BB56DB" w:rsidP="00BB56DB">
      <w:pPr>
        <w:pStyle w:val="a3"/>
      </w:pPr>
      <w:r>
        <w:rPr>
          <w:b/>
          <w:bCs/>
        </w:rPr>
        <w:t>- факультет специального образования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Специальное (дефектологическое) образование, профили: </w:t>
      </w:r>
      <w:r>
        <w:rPr>
          <w:i/>
          <w:iCs/>
        </w:rPr>
        <w:t>«Дошкольная дефектология», «Олигофренопедагогика», «Логопедия», «Специальная психология»; «Сурдопедагогика»</w:t>
      </w:r>
      <w:r>
        <w:t xml:space="preserve"> Психолого-педагогическое образование, профиль </w:t>
      </w:r>
      <w:proofErr w:type="gramStart"/>
      <w:r>
        <w:t>«Психология и педагогика инклюзивного образования»);</w:t>
      </w:r>
      <w:proofErr w:type="gramEnd"/>
    </w:p>
    <w:p w:rsidR="00BB56DB" w:rsidRDefault="00BB56DB" w:rsidP="00BB56DB">
      <w:pPr>
        <w:pStyle w:val="a3"/>
      </w:pPr>
      <w:r>
        <w:rPr>
          <w:b/>
          <w:bCs/>
        </w:rPr>
        <w:t>- факультет начального образования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Педагогическое образование, профили: </w:t>
      </w:r>
      <w:proofErr w:type="gramStart"/>
      <w:r>
        <w:rPr>
          <w:i/>
          <w:iCs/>
        </w:rPr>
        <w:t>«Дошкольное образование» и «Начальное образование», «Начальное образование» и «Информатика», «Начальное образование» и «Иностранный язык» (англ.), «Начальное образование», «</w:t>
      </w:r>
      <w:r>
        <w:t>Педагогическое сопровождение социализации детей и молодежи»</w:t>
      </w:r>
      <w:r>
        <w:rPr>
          <w:i/>
          <w:iCs/>
        </w:rPr>
        <w:t>;</w:t>
      </w:r>
      <w:r>
        <w:t xml:space="preserve"> направление подготовки:</w:t>
      </w:r>
      <w:proofErr w:type="gramEnd"/>
      <w:r>
        <w:t xml:space="preserve"> П</w:t>
      </w:r>
      <w:r>
        <w:rPr>
          <w:rStyle w:val="a4"/>
        </w:rPr>
        <w:t xml:space="preserve">сихолого-педагогическое образование, профиль: </w:t>
      </w:r>
      <w:proofErr w:type="gramStart"/>
      <w:r>
        <w:rPr>
          <w:rStyle w:val="a4"/>
          <w:i/>
          <w:iCs/>
        </w:rPr>
        <w:t>«Психология и социальная педагогика»</w:t>
      </w:r>
      <w:r>
        <w:rPr>
          <w:rStyle w:val="a4"/>
        </w:rPr>
        <w:t>);</w:t>
      </w:r>
      <w:proofErr w:type="gramEnd"/>
    </w:p>
    <w:p w:rsidR="00BB56DB" w:rsidRDefault="00BB56DB" w:rsidP="00BB56DB">
      <w:pPr>
        <w:pStyle w:val="a3"/>
      </w:pPr>
      <w:r>
        <w:rPr>
          <w:b/>
          <w:bCs/>
        </w:rPr>
        <w:t>- факультет иностранных языков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Педагогическое образование, профили: </w:t>
      </w:r>
      <w:proofErr w:type="gramStart"/>
      <w:r>
        <w:t>«</w:t>
      </w:r>
      <w:r>
        <w:rPr>
          <w:i/>
          <w:iCs/>
        </w:rPr>
        <w:t>Иностранный язык» (первый язык) и «Иностранный язык» (второй язык)</w:t>
      </w:r>
      <w:r>
        <w:t>; Лингвистика, профили:</w:t>
      </w:r>
      <w:proofErr w:type="gramEnd"/>
      <w:r>
        <w:t xml:space="preserve"> «</w:t>
      </w:r>
      <w:r>
        <w:rPr>
          <w:i/>
          <w:iCs/>
        </w:rPr>
        <w:t xml:space="preserve">Теория и методика преподавания иностранных языков и культур»; «Перевод и </w:t>
      </w:r>
      <w:proofErr w:type="spellStart"/>
      <w:r>
        <w:rPr>
          <w:i/>
          <w:iCs/>
        </w:rPr>
        <w:t>переводоведение</w:t>
      </w:r>
      <w:proofErr w:type="spellEnd"/>
      <w:r>
        <w:rPr>
          <w:i/>
          <w:iCs/>
        </w:rPr>
        <w:t>»;</w:t>
      </w:r>
      <w:r>
        <w:t xml:space="preserve"> направление подготовки: </w:t>
      </w:r>
      <w:proofErr w:type="gramStart"/>
      <w:r>
        <w:t>Зарубежное</w:t>
      </w:r>
      <w:proofErr w:type="gramEnd"/>
      <w:r>
        <w:t xml:space="preserve"> регионоведение, профиль: </w:t>
      </w:r>
      <w:proofErr w:type="gramStart"/>
      <w:r>
        <w:rPr>
          <w:i/>
          <w:iCs/>
        </w:rPr>
        <w:t>«Регионы Европы»</w:t>
      </w:r>
      <w:r>
        <w:t>);</w:t>
      </w:r>
      <w:proofErr w:type="gramEnd"/>
    </w:p>
    <w:p w:rsidR="00BB56DB" w:rsidRDefault="00BB56DB" w:rsidP="00BB56DB">
      <w:pPr>
        <w:pStyle w:val="a3"/>
      </w:pPr>
      <w:r>
        <w:t xml:space="preserve">- </w:t>
      </w:r>
      <w:r>
        <w:rPr>
          <w:b/>
          <w:bCs/>
        </w:rPr>
        <w:t>исторический факультет</w:t>
      </w:r>
    </w:p>
    <w:p w:rsidR="00BB56DB" w:rsidRDefault="00BB56DB" w:rsidP="00BB56DB">
      <w:pPr>
        <w:pStyle w:val="a3"/>
      </w:pPr>
      <w:proofErr w:type="gramStart"/>
      <w:r>
        <w:lastRenderedPageBreak/>
        <w:t>(направление подготовки:</w:t>
      </w:r>
      <w:proofErr w:type="gramEnd"/>
      <w:r>
        <w:t xml:space="preserve"> </w:t>
      </w:r>
      <w:r>
        <w:rPr>
          <w:b/>
          <w:bCs/>
        </w:rPr>
        <w:t>Педагогическое образование</w:t>
      </w:r>
      <w:r>
        <w:t xml:space="preserve">, профили: </w:t>
      </w:r>
      <w:r>
        <w:rPr>
          <w:b/>
          <w:bCs/>
          <w:i/>
          <w:iCs/>
        </w:rPr>
        <w:t xml:space="preserve">«История» и «Обществознание», </w:t>
      </w:r>
      <w:r>
        <w:t>«</w:t>
      </w:r>
      <w:r>
        <w:rPr>
          <w:b/>
          <w:bCs/>
          <w:i/>
          <w:iCs/>
        </w:rPr>
        <w:t>Право»</w:t>
      </w:r>
      <w:r>
        <w:rPr>
          <w:b/>
          <w:bCs/>
        </w:rPr>
        <w:t xml:space="preserve">; </w:t>
      </w:r>
      <w:r>
        <w:t>направление подготовки:</w:t>
      </w:r>
      <w:r>
        <w:rPr>
          <w:b/>
          <w:bCs/>
        </w:rPr>
        <w:t xml:space="preserve"> Международные отношения, </w:t>
      </w:r>
      <w:r>
        <w:t>профиль:</w:t>
      </w:r>
      <w:r>
        <w:rPr>
          <w:b/>
          <w:bCs/>
        </w:rPr>
        <w:t xml:space="preserve"> </w:t>
      </w:r>
      <w:proofErr w:type="gramStart"/>
      <w:r>
        <w:rPr>
          <w:b/>
          <w:bCs/>
          <w:i/>
          <w:iCs/>
        </w:rPr>
        <w:t>«Международные отношения и внешняя политика»);</w:t>
      </w:r>
      <w:proofErr w:type="gramEnd"/>
    </w:p>
    <w:p w:rsidR="00BB56DB" w:rsidRDefault="00BB56DB" w:rsidP="00BB56DB">
      <w:pPr>
        <w:pStyle w:val="a3"/>
      </w:pPr>
      <w:r>
        <w:rPr>
          <w:b/>
          <w:bCs/>
        </w:rPr>
        <w:t>- факультет математики, физики и информатики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Педагогическое образование, профили: </w:t>
      </w:r>
      <w:proofErr w:type="gramStart"/>
      <w:r>
        <w:rPr>
          <w:i/>
          <w:iCs/>
        </w:rPr>
        <w:t>«Математика» и «Информатика», «Физика» и «Информатика», «Информатика», «Информатика» и «Иностранный язык» (английский язык), «Математика» и «Иностранный язык» (англ.); н</w:t>
      </w:r>
      <w:r>
        <w:t>аправление подготовки:</w:t>
      </w:r>
      <w:proofErr w:type="gramEnd"/>
      <w:r>
        <w:t xml:space="preserve"> </w:t>
      </w:r>
      <w:r>
        <w:rPr>
          <w:rStyle w:val="a4"/>
        </w:rPr>
        <w:t xml:space="preserve">Прикладная информатика, профили: </w:t>
      </w:r>
      <w:proofErr w:type="gramStart"/>
      <w:r>
        <w:rPr>
          <w:rStyle w:val="a4"/>
        </w:rPr>
        <w:t>«</w:t>
      </w:r>
      <w:r>
        <w:rPr>
          <w:rStyle w:val="a4"/>
          <w:i/>
          <w:iCs/>
        </w:rPr>
        <w:t>Прикладная информатика в государственном и муниципальном управлении»; «Прикладная информатика в психологии»</w:t>
      </w:r>
      <w:r>
        <w:rPr>
          <w:rStyle w:val="a4"/>
        </w:rPr>
        <w:t>);</w:t>
      </w:r>
      <w:proofErr w:type="gramEnd"/>
    </w:p>
    <w:p w:rsidR="00BB56DB" w:rsidRDefault="00BB56DB" w:rsidP="00BB56DB">
      <w:pPr>
        <w:pStyle w:val="a3"/>
      </w:pPr>
      <w:r>
        <w:rPr>
          <w:b/>
          <w:bCs/>
        </w:rPr>
        <w:t>- факультет культуры и искусства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Педагогическое образование, профили: «</w:t>
      </w:r>
      <w:r>
        <w:rPr>
          <w:i/>
          <w:iCs/>
        </w:rPr>
        <w:t>Культурологическое образование»</w:t>
      </w:r>
      <w:r>
        <w:t>, «</w:t>
      </w:r>
      <w:r>
        <w:rPr>
          <w:i/>
          <w:iCs/>
        </w:rPr>
        <w:t>Культурологическое образование» и «Иностранный язык» (англ.)</w:t>
      </w:r>
      <w:r>
        <w:t>;</w:t>
      </w:r>
    </w:p>
    <w:p w:rsidR="00BB56DB" w:rsidRDefault="00BB56DB" w:rsidP="00BB56DB">
      <w:pPr>
        <w:pStyle w:val="a3"/>
      </w:pPr>
      <w:r>
        <w:rPr>
          <w:b/>
          <w:bCs/>
        </w:rPr>
        <w:t>- факультет психологии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Психология; направление подготовки: Психолого-педагогическое образование, профиль: «</w:t>
      </w:r>
      <w:r>
        <w:rPr>
          <w:i/>
          <w:iCs/>
        </w:rPr>
        <w:t>Психология образования»</w:t>
      </w:r>
      <w:r>
        <w:t>;</w:t>
      </w:r>
    </w:p>
    <w:p w:rsidR="00BB56DB" w:rsidRDefault="00BB56DB" w:rsidP="00BB56DB">
      <w:pPr>
        <w:pStyle w:val="a3"/>
      </w:pPr>
      <w:r>
        <w:t>-</w:t>
      </w:r>
      <w:r>
        <w:rPr>
          <w:b/>
          <w:bCs/>
        </w:rPr>
        <w:t xml:space="preserve"> факультет экономики, управления и сервиса</w:t>
      </w:r>
    </w:p>
    <w:p w:rsidR="00BB56DB" w:rsidRDefault="00BB56DB" w:rsidP="00BB56DB">
      <w:pPr>
        <w:pStyle w:val="a3"/>
      </w:pPr>
      <w:proofErr w:type="gramStart"/>
      <w:r>
        <w:t>(направления подготовки:</w:t>
      </w:r>
      <w:proofErr w:type="gramEnd"/>
      <w:r>
        <w:t xml:space="preserve"> </w:t>
      </w:r>
      <w:r>
        <w:rPr>
          <w:b/>
          <w:bCs/>
        </w:rPr>
        <w:t>Менеджмент</w:t>
      </w:r>
      <w:r>
        <w:t xml:space="preserve">, </w:t>
      </w:r>
      <w:r>
        <w:rPr>
          <w:b/>
          <w:bCs/>
        </w:rPr>
        <w:t>п</w:t>
      </w:r>
      <w:r>
        <w:rPr>
          <w:rStyle w:val="a4"/>
        </w:rPr>
        <w:t>рофиль</w:t>
      </w:r>
      <w:r>
        <w:t>: «</w:t>
      </w:r>
      <w:r>
        <w:rPr>
          <w:b/>
          <w:bCs/>
          <w:i/>
          <w:iCs/>
        </w:rPr>
        <w:t>Управление малым бизнесом»</w:t>
      </w:r>
      <w:r>
        <w:rPr>
          <w:b/>
          <w:bCs/>
        </w:rPr>
        <w:t xml:space="preserve">; </w:t>
      </w:r>
      <w:r>
        <w:t xml:space="preserve">направление подготовки: </w:t>
      </w:r>
      <w:r>
        <w:rPr>
          <w:b/>
          <w:bCs/>
        </w:rPr>
        <w:t>Сервис</w:t>
      </w:r>
      <w:r>
        <w:t>, профиль: «</w:t>
      </w:r>
      <w:r>
        <w:rPr>
          <w:b/>
          <w:bCs/>
          <w:i/>
          <w:iCs/>
        </w:rPr>
        <w:t>Информационный сервис»</w:t>
      </w:r>
      <w:r>
        <w:rPr>
          <w:b/>
          <w:bCs/>
        </w:rPr>
        <w:t xml:space="preserve">; </w:t>
      </w:r>
      <w:r>
        <w:t xml:space="preserve">направление подготовки: </w:t>
      </w:r>
      <w:r>
        <w:rPr>
          <w:b/>
          <w:bCs/>
        </w:rPr>
        <w:t>Туризм</w:t>
      </w:r>
      <w:r>
        <w:t>, п</w:t>
      </w:r>
      <w:r>
        <w:rPr>
          <w:rStyle w:val="a4"/>
        </w:rPr>
        <w:t xml:space="preserve">рофили: </w:t>
      </w:r>
      <w:r>
        <w:rPr>
          <w:rStyle w:val="a4"/>
          <w:i/>
          <w:iCs/>
        </w:rPr>
        <w:t>«Технология и организация туроператорских и турагентских услуг»</w:t>
      </w:r>
      <w:r>
        <w:rPr>
          <w:b/>
          <w:bCs/>
          <w:i/>
          <w:iCs/>
        </w:rPr>
        <w:t>;</w:t>
      </w:r>
      <w:r>
        <w:rPr>
          <w:rStyle w:val="a4"/>
          <w:i/>
          <w:iCs/>
        </w:rPr>
        <w:t xml:space="preserve"> «Т</w:t>
      </w:r>
      <w:r>
        <w:rPr>
          <w:b/>
          <w:bCs/>
          <w:i/>
          <w:iCs/>
        </w:rPr>
        <w:t>ехнология и организация спортивно-оздоровительных услуг»</w:t>
      </w:r>
      <w:r>
        <w:t xml:space="preserve">; направление подготовки: </w:t>
      </w:r>
      <w:r>
        <w:rPr>
          <w:b/>
          <w:bCs/>
        </w:rPr>
        <w:t>Т</w:t>
      </w:r>
      <w:r>
        <w:rPr>
          <w:rStyle w:val="a4"/>
        </w:rPr>
        <w:t>орговое дело, профиль: «</w:t>
      </w:r>
      <w:r>
        <w:rPr>
          <w:rStyle w:val="a4"/>
          <w:i/>
          <w:iCs/>
        </w:rPr>
        <w:t>Электронная к</w:t>
      </w:r>
      <w:r>
        <w:rPr>
          <w:b/>
          <w:bCs/>
          <w:i/>
          <w:iCs/>
        </w:rPr>
        <w:t>оммерция»</w:t>
      </w:r>
      <w:r>
        <w:t xml:space="preserve">; направление подготовки: </w:t>
      </w:r>
      <w:r>
        <w:rPr>
          <w:b/>
          <w:bCs/>
        </w:rPr>
        <w:t>Организация работы с молодежью</w:t>
      </w:r>
      <w:r>
        <w:t xml:space="preserve">; направление подготовки: </w:t>
      </w:r>
      <w:r>
        <w:rPr>
          <w:rStyle w:val="a4"/>
        </w:rPr>
        <w:t>Экономика, профили</w:t>
      </w:r>
      <w:r>
        <w:rPr>
          <w:rStyle w:val="a4"/>
          <w:i/>
          <w:iCs/>
        </w:rPr>
        <w:t xml:space="preserve">: </w:t>
      </w:r>
      <w:r>
        <w:rPr>
          <w:b/>
          <w:bCs/>
          <w:i/>
          <w:iCs/>
        </w:rPr>
        <w:t>«Банковское дело»; «Финансы и кредит</w:t>
      </w:r>
      <w:proofErr w:type="gramStart"/>
      <w:r>
        <w:rPr>
          <w:b/>
          <w:bCs/>
          <w:i/>
          <w:iCs/>
        </w:rPr>
        <w:t>»</w:t>
      </w:r>
      <w:r>
        <w:t xml:space="preserve">; ; </w:t>
      </w:r>
      <w:proofErr w:type="gramEnd"/>
      <w:r>
        <w:t xml:space="preserve">направление подготовки: </w:t>
      </w:r>
      <w:r>
        <w:rPr>
          <w:b/>
          <w:bCs/>
        </w:rPr>
        <w:t>Педагогическое образование</w:t>
      </w:r>
      <w:r>
        <w:t xml:space="preserve">, </w:t>
      </w:r>
      <w:r>
        <w:rPr>
          <w:b/>
          <w:bCs/>
        </w:rPr>
        <w:t>профили</w:t>
      </w:r>
      <w:r>
        <w:t>:</w:t>
      </w:r>
      <w:r>
        <w:rPr>
          <w:b/>
          <w:bCs/>
        </w:rPr>
        <w:t xml:space="preserve"> «</w:t>
      </w:r>
      <w:r>
        <w:rPr>
          <w:b/>
          <w:bCs/>
          <w:i/>
          <w:iCs/>
        </w:rPr>
        <w:t>Экономика»,</w:t>
      </w:r>
      <w:r>
        <w:rPr>
          <w:b/>
          <w:bCs/>
        </w:rPr>
        <w:t xml:space="preserve"> «</w:t>
      </w:r>
      <w:r>
        <w:rPr>
          <w:b/>
          <w:bCs/>
          <w:i/>
          <w:iCs/>
        </w:rPr>
        <w:t>Экономика» и «Иностранный язык»</w:t>
      </w:r>
      <w:r>
        <w:rPr>
          <w:i/>
          <w:iCs/>
        </w:rPr>
        <w:t xml:space="preserve"> (англ.</w:t>
      </w:r>
      <w:r>
        <w:t>);</w:t>
      </w:r>
    </w:p>
    <w:p w:rsidR="00BB56DB" w:rsidRDefault="00BB56DB" w:rsidP="00BB56DB">
      <w:pPr>
        <w:pStyle w:val="a3"/>
      </w:pPr>
      <w:r>
        <w:t>-</w:t>
      </w:r>
      <w:r>
        <w:rPr>
          <w:b/>
          <w:bCs/>
        </w:rPr>
        <w:t xml:space="preserve"> филологический факультет</w:t>
      </w:r>
    </w:p>
    <w:p w:rsidR="00BB56DB" w:rsidRDefault="00BB56DB" w:rsidP="00BB56DB">
      <w:pPr>
        <w:pStyle w:val="a3"/>
      </w:pPr>
      <w:proofErr w:type="gramStart"/>
      <w:r>
        <w:t>(направление подготовки:</w:t>
      </w:r>
      <w:proofErr w:type="gramEnd"/>
      <w:r>
        <w:t xml:space="preserve"> </w:t>
      </w:r>
      <w:r>
        <w:rPr>
          <w:b/>
          <w:bCs/>
        </w:rPr>
        <w:t xml:space="preserve">Журналистика; </w:t>
      </w:r>
      <w:r>
        <w:t xml:space="preserve">направление подготовки: </w:t>
      </w:r>
      <w:r>
        <w:rPr>
          <w:rStyle w:val="a4"/>
        </w:rPr>
        <w:t>Реклама и связи с общественностью, профиль</w:t>
      </w:r>
      <w:r>
        <w:rPr>
          <w:rStyle w:val="a4"/>
          <w:i/>
          <w:iCs/>
        </w:rPr>
        <w:t>: «Реклама и связи с общественностью в государственном и муниципальном управлении»</w:t>
      </w:r>
      <w:r>
        <w:rPr>
          <w:rStyle w:val="a4"/>
        </w:rPr>
        <w:t xml:space="preserve">; </w:t>
      </w:r>
      <w:r>
        <w:t xml:space="preserve">направление подготовки: </w:t>
      </w:r>
      <w:r>
        <w:rPr>
          <w:b/>
          <w:bCs/>
        </w:rPr>
        <w:t>Педагогическое образование</w:t>
      </w:r>
      <w:r>
        <w:t xml:space="preserve">, профили: </w:t>
      </w:r>
      <w:proofErr w:type="gramStart"/>
      <w:r>
        <w:t>«</w:t>
      </w:r>
      <w:r>
        <w:rPr>
          <w:b/>
          <w:bCs/>
          <w:i/>
          <w:iCs/>
        </w:rPr>
        <w:t>Русский язык» и «Литература», «Русский язык в полиэтнической среде»</w:t>
      </w:r>
      <w:r>
        <w:t>).</w:t>
      </w:r>
      <w:proofErr w:type="gramEnd"/>
    </w:p>
    <w:p w:rsidR="00BB56DB" w:rsidRDefault="00BB56DB" w:rsidP="00BB56DB">
      <w:pPr>
        <w:pStyle w:val="a3"/>
      </w:pPr>
      <w:proofErr w:type="gramStart"/>
      <w:r>
        <w:rPr>
          <w:u w:val="single"/>
        </w:rPr>
        <w:t>г. Самара, ул. Антонова-Овсеенко, д. 24 (ауд. № 309) для поступающих на:</w:t>
      </w:r>
      <w:proofErr w:type="gramEnd"/>
    </w:p>
    <w:p w:rsidR="00BB56DB" w:rsidRDefault="00BB56DB" w:rsidP="00BB56DB">
      <w:pPr>
        <w:pStyle w:val="a3"/>
      </w:pPr>
      <w:r>
        <w:rPr>
          <w:b/>
          <w:bCs/>
        </w:rPr>
        <w:t>- факультет физической культуры и спорта</w:t>
      </w:r>
    </w:p>
    <w:p w:rsidR="00BB56DB" w:rsidRDefault="00BB56DB" w:rsidP="00BB56DB">
      <w:pPr>
        <w:pStyle w:val="a3"/>
      </w:pPr>
      <w:proofErr w:type="gramStart"/>
      <w:r>
        <w:t>(направления подготовки:</w:t>
      </w:r>
      <w:proofErr w:type="gramEnd"/>
      <w:r>
        <w:t xml:space="preserve"> </w:t>
      </w:r>
      <w:r>
        <w:rPr>
          <w:rStyle w:val="a4"/>
        </w:rPr>
        <w:t xml:space="preserve">Физическая культура, профиль: </w:t>
      </w:r>
      <w:r>
        <w:rPr>
          <w:rStyle w:val="a4"/>
          <w:i/>
          <w:iCs/>
        </w:rPr>
        <w:t xml:space="preserve">«Спортивная тренировка»; </w:t>
      </w:r>
      <w:r>
        <w:t xml:space="preserve">направление подготовки: </w:t>
      </w:r>
      <w:proofErr w:type="gramStart"/>
      <w:r>
        <w:t>Физическая культура для лиц с отклонениями в состоянии здоровья (адаптивная физическая культура; направление подготовки:</w:t>
      </w:r>
      <w:proofErr w:type="gramEnd"/>
      <w:r>
        <w:t xml:space="preserve"> Педагогическое образование, профиль: </w:t>
      </w:r>
      <w:proofErr w:type="gramStart"/>
      <w:r>
        <w:t>«</w:t>
      </w:r>
      <w:r>
        <w:rPr>
          <w:i/>
          <w:iCs/>
        </w:rPr>
        <w:t>Физическая культура»</w:t>
      </w:r>
      <w:r>
        <w:t>).</w:t>
      </w:r>
      <w:proofErr w:type="gramEnd"/>
    </w:p>
    <w:p w:rsidR="00BB56DB" w:rsidRDefault="00BB56DB" w:rsidP="00BB56DB">
      <w:pPr>
        <w:pStyle w:val="a3"/>
      </w:pPr>
      <w:r>
        <w:rPr>
          <w:u w:val="single"/>
        </w:rPr>
        <w:t xml:space="preserve">Самара, ул. Максима Горького, д. 65/67(ауд. № 10), для </w:t>
      </w:r>
      <w:proofErr w:type="gramStart"/>
      <w:r>
        <w:rPr>
          <w:u w:val="single"/>
        </w:rPr>
        <w:t>поступающих</w:t>
      </w:r>
      <w:proofErr w:type="gramEnd"/>
      <w:r>
        <w:rPr>
          <w:u w:val="single"/>
        </w:rPr>
        <w:t xml:space="preserve"> на:</w:t>
      </w:r>
    </w:p>
    <w:p w:rsidR="00BB56DB" w:rsidRDefault="00BB56DB" w:rsidP="00BB56DB">
      <w:pPr>
        <w:pStyle w:val="a3"/>
      </w:pPr>
      <w:r>
        <w:rPr>
          <w:b/>
          <w:bCs/>
        </w:rPr>
        <w:lastRenderedPageBreak/>
        <w:t>- факультет культуры и искусства</w:t>
      </w:r>
    </w:p>
    <w:p w:rsidR="00BB56DB" w:rsidRDefault="00BB56DB" w:rsidP="00BB56DB">
      <w:pPr>
        <w:pStyle w:val="a3"/>
      </w:pPr>
      <w:r>
        <w:t xml:space="preserve">направление подготовки: Педагогическое образование, профиль: </w:t>
      </w:r>
      <w:r>
        <w:rPr>
          <w:i/>
          <w:iCs/>
        </w:rPr>
        <w:t>«Музыкальное образование»</w:t>
      </w:r>
      <w:r>
        <w:t xml:space="preserve">; направление подготовки: </w:t>
      </w:r>
      <w:r>
        <w:rPr>
          <w:rStyle w:val="a4"/>
        </w:rPr>
        <w:t xml:space="preserve">Хореографическое искусство, профили: </w:t>
      </w:r>
      <w:r>
        <w:rPr>
          <w:i/>
          <w:iCs/>
        </w:rPr>
        <w:t>«Педагогика народного танца»; «Педагогика современного танца»</w:t>
      </w:r>
      <w:r>
        <w:t>.</w:t>
      </w:r>
    </w:p>
    <w:p w:rsidR="00BB56DB" w:rsidRDefault="00BB56DB" w:rsidP="00BB56DB">
      <w:pPr>
        <w:pStyle w:val="a3"/>
      </w:pP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 Самара, ул. Ленинградская, д. 92, для поступающих на:</w:t>
      </w:r>
    </w:p>
    <w:p w:rsidR="00BB56DB" w:rsidRDefault="00BB56DB" w:rsidP="00BB56DB">
      <w:pPr>
        <w:pStyle w:val="a3"/>
      </w:pPr>
      <w:r>
        <w:rPr>
          <w:b/>
          <w:bCs/>
        </w:rPr>
        <w:t>- факультет культуры и искусства</w:t>
      </w:r>
    </w:p>
    <w:p w:rsidR="00BB56DB" w:rsidRDefault="00BB56DB" w:rsidP="00BB56DB">
      <w:pPr>
        <w:pStyle w:val="a3"/>
      </w:pPr>
      <w:r>
        <w:t>направление подготовки: Педагогическое образование, профили: «</w:t>
      </w:r>
      <w:r>
        <w:rPr>
          <w:i/>
          <w:iCs/>
        </w:rPr>
        <w:t xml:space="preserve">Изобразительное искусство»; </w:t>
      </w:r>
      <w:r>
        <w:t xml:space="preserve">специальность: Живопись, профиль </w:t>
      </w:r>
      <w:r>
        <w:rPr>
          <w:i/>
          <w:iCs/>
        </w:rPr>
        <w:t>«Художник-живописец» (станковая живопись</w:t>
      </w:r>
      <w:r>
        <w:t>).</w:t>
      </w:r>
    </w:p>
    <w:p w:rsidR="006D5A9A" w:rsidRDefault="006D5A9A">
      <w:bookmarkStart w:id="0" w:name="_GoBack"/>
      <w:bookmarkEnd w:id="0"/>
    </w:p>
    <w:sectPr w:rsidR="006D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DB"/>
    <w:rsid w:val="006D5A9A"/>
    <w:rsid w:val="00B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Пономарева</cp:lastModifiedBy>
  <cp:revision>2</cp:revision>
  <dcterms:created xsi:type="dcterms:W3CDTF">2014-04-11T06:38:00Z</dcterms:created>
  <dcterms:modified xsi:type="dcterms:W3CDTF">2014-04-11T06:38:00Z</dcterms:modified>
</cp:coreProperties>
</file>